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655EC1" w:rsidR="0050612E" w:rsidP="430F0DE4" w:rsidRDefault="00655EC1" w14:paraId="0FCAD2E5" w14:textId="5B4A4E6F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bookmarkStart w:name="_GoBack" w:id="0"/>
      <w:r w:rsidRPr="430F0DE4" w:rsidR="00655EC1">
        <w:rPr>
          <w:rFonts w:ascii="Calibri  " w:hAnsi="Calibri  " w:eastAsia="Calibri  " w:cs="Calibri  "/>
          <w:b w:val="1"/>
          <w:bCs w:val="1"/>
          <w:i w:val="1"/>
          <w:iCs w:val="1"/>
          <w:sz w:val="24"/>
          <w:szCs w:val="24"/>
        </w:rPr>
        <w:t>Fevereiros</w:t>
      </w:r>
      <w:r w:rsidRPr="430F0DE4" w:rsidR="00A84532">
        <w:rPr>
          <w:rFonts w:ascii="Calibri  " w:hAnsi="Calibri  " w:eastAsia="Calibri  " w:cs="Calibri  "/>
          <w:sz w:val="24"/>
          <w:szCs w:val="24"/>
        </w:rPr>
        <w:t xml:space="preserve"> </w:t>
      </w:r>
      <w:bookmarkEnd w:id="0"/>
      <w:r w:rsidRPr="430F0DE4" w:rsidR="00885886">
        <w:rPr>
          <w:rFonts w:ascii="Calibri  " w:hAnsi="Calibri  " w:eastAsia="Calibri  " w:cs="Calibri  "/>
          <w:sz w:val="24"/>
          <w:szCs w:val="24"/>
        </w:rPr>
        <w:t>(</w:t>
      </w:r>
      <w:r w:rsidRPr="430F0DE4" w:rsidR="00EB3FAE">
        <w:rPr>
          <w:rFonts w:ascii="Calibri  " w:hAnsi="Calibri  " w:eastAsia="Calibri  " w:cs="Calibri  "/>
          <w:sz w:val="24"/>
          <w:szCs w:val="24"/>
        </w:rPr>
        <w:t>RJ</w:t>
      </w:r>
      <w:r w:rsidRPr="430F0DE4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430F0DE4" w:rsidR="00611F01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201</w:t>
      </w:r>
      <w:r w:rsidRPr="430F0DE4" w:rsidR="00D00B60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7</w:t>
      </w:r>
      <w:r w:rsidRPr="430F0DE4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430F0DE4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documentário</w:t>
      </w:r>
      <w:r w:rsidRPr="430F0DE4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430F0DE4" w:rsidR="00A84532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7</w:t>
      </w:r>
      <w:r w:rsidRPr="430F0DE4" w:rsidR="00655EC1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4</w:t>
      </w:r>
      <w:r w:rsidRPr="430F0DE4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min</w:t>
      </w:r>
      <w:r w:rsidRPr="430F0DE4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)</w:t>
      </w:r>
    </w:p>
    <w:p w:rsidRPr="00655EC1" w:rsidR="00872382" w:rsidP="430F0DE4" w:rsidRDefault="0050612E" w14:paraId="3300466D" w14:textId="49628BD4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430F0DE4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Direção:</w:t>
      </w:r>
      <w:r w:rsidRPr="430F0DE4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430F0DE4" w:rsidR="00655EC1">
        <w:rPr>
          <w:rFonts w:ascii="Calibri  " w:hAnsi="Calibri  " w:eastAsia="Calibri  " w:cs="Calibri  "/>
          <w:sz w:val="24"/>
          <w:szCs w:val="24"/>
        </w:rPr>
        <w:t xml:space="preserve">Marcio </w:t>
      </w:r>
      <w:proofErr w:type="spellStart"/>
      <w:r w:rsidRPr="430F0DE4" w:rsidR="00655EC1">
        <w:rPr>
          <w:rFonts w:ascii="Calibri  " w:hAnsi="Calibri  " w:eastAsia="Calibri  " w:cs="Calibri  "/>
          <w:sz w:val="24"/>
          <w:szCs w:val="24"/>
        </w:rPr>
        <w:t>Debellian</w:t>
      </w:r>
      <w:proofErr w:type="spellEnd"/>
    </w:p>
    <w:p w:rsidRPr="00655EC1" w:rsidR="007A64F9" w:rsidP="430F0DE4" w:rsidRDefault="007A64F9" w14:paraId="41356092" w14:textId="2F57EA3B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</w:p>
    <w:p w:rsidRPr="00655EC1" w:rsidR="0050612E" w:rsidP="430F0DE4" w:rsidRDefault="0050612E" w14:paraId="4658192D" w14:textId="569FD3D5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430F0DE4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Classificação Indicativa:</w:t>
      </w:r>
      <w:r w:rsidRPr="430F0DE4" w:rsidR="00B1717F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 xml:space="preserve"> </w:t>
      </w:r>
      <w:r w:rsidRPr="430F0DE4" w:rsidR="65233442">
        <w:rPr>
          <w:rFonts w:ascii="Calibri  " w:hAnsi="Calibri  " w:eastAsia="Calibri  " w:cs="Calibri  "/>
          <w:b w:val="0"/>
          <w:bCs w:val="0"/>
          <w:color w:val="000000" w:themeColor="text1" w:themeTint="FF" w:themeShade="FF"/>
          <w:sz w:val="24"/>
          <w:szCs w:val="24"/>
        </w:rPr>
        <w:t>l</w:t>
      </w:r>
      <w:r w:rsidRPr="430F0DE4" w:rsidR="00A84532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ivre</w:t>
      </w:r>
      <w:r>
        <w:br/>
      </w:r>
    </w:p>
    <w:p w:rsidRPr="00655EC1" w:rsidR="00655EC1" w:rsidP="430F0DE4" w:rsidRDefault="0050612E" w14:paraId="38274BF9" w14:textId="7E6167C9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430F0DE4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Sinopse:</w:t>
      </w:r>
      <w:r w:rsidRPr="430F0DE4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430F0DE4" w:rsidR="00655EC1">
        <w:rPr>
          <w:rFonts w:ascii="Calibri  " w:hAnsi="Calibri  " w:eastAsia="Calibri  " w:cs="Calibri  "/>
          <w:sz w:val="24"/>
          <w:szCs w:val="24"/>
        </w:rPr>
        <w:t>a</w:t>
      </w:r>
      <w:r w:rsidRPr="430F0DE4" w:rsidR="00655EC1">
        <w:rPr>
          <w:rFonts w:ascii="Calibri  " w:hAnsi="Calibri  " w:eastAsia="Calibri  " w:cs="Calibri  "/>
          <w:sz w:val="24"/>
          <w:szCs w:val="24"/>
        </w:rPr>
        <w:t xml:space="preserve"> escola de samba da Mangueira foi </w:t>
      </w:r>
      <w:r w:rsidRPr="430F0DE4" w:rsidR="00655EC1">
        <w:rPr>
          <w:rFonts w:ascii="Calibri  " w:hAnsi="Calibri  " w:eastAsia="Calibri  " w:cs="Calibri  "/>
          <w:sz w:val="24"/>
          <w:szCs w:val="24"/>
        </w:rPr>
        <w:t>campeão</w:t>
      </w:r>
      <w:r w:rsidRPr="430F0DE4" w:rsidR="00655EC1">
        <w:rPr>
          <w:rFonts w:ascii="Calibri  " w:hAnsi="Calibri  " w:eastAsia="Calibri  " w:cs="Calibri  "/>
          <w:sz w:val="24"/>
          <w:szCs w:val="24"/>
        </w:rPr>
        <w:t xml:space="preserve"> do carnaval com uma homenagem à cantora Maria Bethânia. A inspiração para o seu desfile foi </w:t>
      </w:r>
      <w:r w:rsidRPr="430F0DE4" w:rsidR="00655EC1">
        <w:rPr>
          <w:rFonts w:ascii="Calibri  " w:hAnsi="Calibri  " w:eastAsia="Calibri  " w:cs="Calibri  "/>
          <w:sz w:val="24"/>
          <w:szCs w:val="24"/>
        </w:rPr>
        <w:t>a</w:t>
      </w:r>
      <w:r w:rsidRPr="430F0DE4" w:rsidR="00655EC1">
        <w:rPr>
          <w:rFonts w:ascii="Calibri  " w:hAnsi="Calibri  " w:eastAsia="Calibri  " w:cs="Calibri  "/>
          <w:sz w:val="24"/>
          <w:szCs w:val="24"/>
        </w:rPr>
        <w:t xml:space="preserve"> espiritualidade da artista, que é católica e do candomblé. O filme capta os bastidores da festa e acompanha a cantora por uma viagem até sua cidade natal na Bahia.</w:t>
      </w:r>
    </w:p>
    <w:p w:rsidRPr="00655EC1" w:rsidR="00D160FA" w:rsidP="430F0DE4" w:rsidRDefault="00D160FA" w14:paraId="61D46668" w14:textId="2201BFC9">
      <w:pPr>
        <w:pStyle w:val="Pr-formataoHTML"/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</w:p>
    <w:p w:rsidRPr="00655EC1" w:rsidR="00885886" w:rsidP="430F0DE4" w:rsidRDefault="0050612E" w14:paraId="03E9C9A6" w14:textId="617A59AC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430F0DE4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Por que ver?</w:t>
      </w:r>
      <w:r w:rsidRPr="430F0DE4" w:rsidR="00885886">
        <w:rPr>
          <w:rFonts w:ascii="Calibri  " w:hAnsi="Calibri  " w:eastAsia="Calibri  " w:cs="Calibri  "/>
          <w:sz w:val="24"/>
          <w:szCs w:val="24"/>
        </w:rPr>
        <w:t xml:space="preserve"> </w:t>
      </w:r>
      <w:r w:rsidRPr="430F0DE4" w:rsidR="001B61D8">
        <w:rPr>
          <w:rFonts w:ascii="Calibri  " w:hAnsi="Calibri  " w:eastAsia="Calibri  " w:cs="Calibri  "/>
          <w:sz w:val="24"/>
          <w:szCs w:val="24"/>
        </w:rPr>
        <w:t xml:space="preserve"> </w:t>
      </w:r>
      <w:r w:rsidRPr="430F0DE4" w:rsidR="00655EC1">
        <w:rPr>
          <w:rFonts w:ascii="Calibri  " w:hAnsi="Calibri  " w:eastAsia="Calibri  " w:cs="Calibri  "/>
          <w:sz w:val="24"/>
          <w:szCs w:val="24"/>
        </w:rPr>
        <w:t>O documentário é uma experiência musical colorida e o retrato de uma artista que personifica a exuberância da cultura popular brasileira. Com depoimentos de Caetano e Chico Buarque, o filme entrelaça filmagens dos preparativos do carnaval com uma jornada em direção às tradições religiosas da Bahia.</w:t>
      </w:r>
    </w:p>
    <w:p w:rsidRPr="00655EC1" w:rsidR="00D160FA" w:rsidP="430F0DE4" w:rsidRDefault="00D160FA" w14:paraId="10F61D6D" w14:textId="5C7AD2CC">
      <w:pPr>
        <w:pStyle w:val="Pr-formataoHTML"/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</w:p>
    <w:p w:rsidRPr="00655EC1" w:rsidR="00A84532" w:rsidP="430F0DE4" w:rsidRDefault="0050612E" w14:paraId="4A997C8D" w14:textId="7A414896">
      <w:pPr>
        <w:pStyle w:val="Pr-formataoHTML"/>
        <w:jc w:val="both"/>
      </w:pPr>
      <w:r w:rsidRPr="430F0DE4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Prêmios e reconhecimentos:</w:t>
      </w:r>
      <w:r w:rsidRPr="430F0DE4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430F0DE4" w:rsidR="00655EC1">
        <w:rPr>
          <w:rFonts w:ascii="Calibri  " w:hAnsi="Calibri  " w:eastAsia="Calibri  " w:cs="Calibri  "/>
          <w:sz w:val="24"/>
          <w:szCs w:val="24"/>
        </w:rPr>
        <w:t xml:space="preserve">Prêmio de Melhor Filme no 10º </w:t>
      </w:r>
      <w:proofErr w:type="spellStart"/>
      <w:r w:rsidRPr="430F0DE4" w:rsidR="00655EC1">
        <w:rPr>
          <w:rFonts w:ascii="Calibri  " w:hAnsi="Calibri  " w:eastAsia="Calibri  " w:cs="Calibri  "/>
          <w:sz w:val="24"/>
          <w:szCs w:val="24"/>
        </w:rPr>
        <w:t>In-Edit</w:t>
      </w:r>
      <w:proofErr w:type="spellEnd"/>
      <w:r w:rsidRPr="430F0DE4" w:rsidR="00655EC1">
        <w:rPr>
          <w:rFonts w:ascii="Calibri  " w:hAnsi="Calibri  " w:eastAsia="Calibri  " w:cs="Calibri  "/>
          <w:sz w:val="24"/>
          <w:szCs w:val="24"/>
        </w:rPr>
        <w:t xml:space="preserve"> – Festival Internacional do Documentário Musical, em 2018</w:t>
      </w:r>
      <w:r w:rsidRPr="430F0DE4" w:rsidR="53C7CBB7">
        <w:rPr>
          <w:rFonts w:ascii="Calibri  " w:hAnsi="Calibri  " w:eastAsia="Calibri  " w:cs="Calibri  "/>
          <w:sz w:val="24"/>
          <w:szCs w:val="24"/>
        </w:rPr>
        <w:t>.</w:t>
      </w:r>
      <w:r>
        <w:br/>
      </w:r>
    </w:p>
    <w:p w:rsidRPr="00A84532" w:rsidR="00A84532" w:rsidP="00A84532" w:rsidRDefault="00A84532" w14:paraId="74E40A4C" w14:textId="77777777">
      <w:pPr>
        <w:pStyle w:val="Pr-formataoHTML"/>
        <w:rPr>
          <w:rFonts w:asciiTheme="minorHAnsi" w:hAnsiTheme="minorHAnsi" w:cstheme="minorHAnsi"/>
          <w:sz w:val="24"/>
          <w:szCs w:val="24"/>
        </w:rPr>
      </w:pPr>
    </w:p>
    <w:p w:rsidRPr="00A84532" w:rsidR="00611F01" w:rsidP="00611F01" w:rsidRDefault="00611F01" w14:paraId="71C7BDD7" w14:textId="22EE8D7F">
      <w:pPr>
        <w:pStyle w:val="Pr-formataoHTML"/>
        <w:rPr>
          <w:rFonts w:asciiTheme="minorHAnsi" w:hAnsiTheme="minorHAnsi" w:cstheme="minorHAnsi"/>
          <w:sz w:val="24"/>
          <w:szCs w:val="24"/>
        </w:rPr>
      </w:pPr>
    </w:p>
    <w:p w:rsidR="00611F01" w:rsidP="00611F01" w:rsidRDefault="00611F01" w14:paraId="7DAE8269" w14:textId="77777777">
      <w:pPr>
        <w:pStyle w:val="Pr-formataoHTML"/>
      </w:pPr>
    </w:p>
    <w:p w:rsidRPr="00611F01" w:rsidR="00C262F9" w:rsidP="00EB3FAE" w:rsidRDefault="00C262F9" w14:paraId="0ED79580" w14:textId="43BAD69A">
      <w:pPr>
        <w:pStyle w:val="Pr-formataoHTML"/>
      </w:pPr>
    </w:p>
    <w:p w:rsidRPr="00C262F9" w:rsidR="00C262F9" w:rsidP="00C262F9" w:rsidRDefault="00C262F9" w14:paraId="2E5AAC82" w14:textId="77777777">
      <w:pPr>
        <w:pStyle w:val="Pr-formataoHTML"/>
        <w:rPr>
          <w:rFonts w:asciiTheme="minorHAnsi" w:hAnsiTheme="minorHAnsi" w:cstheme="minorHAnsi"/>
          <w:sz w:val="24"/>
          <w:szCs w:val="24"/>
        </w:rPr>
      </w:pPr>
    </w:p>
    <w:p w:rsidR="00C262F9" w:rsidP="00C262F9" w:rsidRDefault="00C262F9" w14:paraId="74BD9E38" w14:textId="77777777">
      <w:pPr>
        <w:pStyle w:val="Pr-formataoHTML"/>
      </w:pPr>
    </w:p>
    <w:p w:rsidR="00C262F9" w:rsidP="00C262F9" w:rsidRDefault="00C262F9" w14:paraId="7F8F0FB6" w14:textId="77777777">
      <w:pPr>
        <w:pStyle w:val="Pr-formataoHTML"/>
      </w:pPr>
    </w:p>
    <w:p w:rsidRPr="00936F50" w:rsidR="00307C20" w:rsidP="00B1717F" w:rsidRDefault="00307C20" w14:paraId="7EEB96A1" w14:textId="0AA2499C">
      <w:pPr>
        <w:pStyle w:val="Pr-formataoHTML"/>
      </w:pPr>
    </w:p>
    <w:p w:rsidRPr="00307C20" w:rsidR="00307C20" w:rsidP="00307C20" w:rsidRDefault="00307C20" w14:paraId="5FBCABEB" w14:textId="77777777">
      <w:pPr>
        <w:pStyle w:val="Pr-formataoHTML"/>
      </w:pPr>
    </w:p>
    <w:p w:rsidRPr="00307C20" w:rsidR="0050612E" w:rsidP="0050612E" w:rsidRDefault="0050612E" w14:paraId="697BA568" w14:textId="01B7B01A">
      <w:pPr>
        <w:rPr>
          <w:rFonts w:cstheme="minorHAnsi"/>
          <w:color w:val="FF0000"/>
          <w:sz w:val="24"/>
          <w:szCs w:val="24"/>
        </w:rPr>
      </w:pPr>
    </w:p>
    <w:p w:rsidRPr="0050612E" w:rsidR="0050612E" w:rsidP="0050612E" w:rsidRDefault="0050612E" w14:paraId="5FC8A163" w14:textId="478571C7">
      <w:pPr>
        <w:rPr>
          <w:b/>
          <w:bCs/>
        </w:rPr>
      </w:pPr>
    </w:p>
    <w:p w:rsidRPr="0050612E" w:rsidR="00926F5E" w:rsidP="0050612E" w:rsidRDefault="00926F5E" w14:paraId="3BA87755" w14:textId="4CCFA54E"/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1B61D8"/>
    <w:rsid w:val="002D7198"/>
    <w:rsid w:val="00307C20"/>
    <w:rsid w:val="00440974"/>
    <w:rsid w:val="004475F4"/>
    <w:rsid w:val="0050612E"/>
    <w:rsid w:val="00611F01"/>
    <w:rsid w:val="00655EC1"/>
    <w:rsid w:val="00661606"/>
    <w:rsid w:val="007A64F9"/>
    <w:rsid w:val="007B73A9"/>
    <w:rsid w:val="0086321B"/>
    <w:rsid w:val="00872382"/>
    <w:rsid w:val="00885886"/>
    <w:rsid w:val="008902A8"/>
    <w:rsid w:val="00926F5E"/>
    <w:rsid w:val="00936F50"/>
    <w:rsid w:val="00A84532"/>
    <w:rsid w:val="00A94489"/>
    <w:rsid w:val="00B1717F"/>
    <w:rsid w:val="00BC7513"/>
    <w:rsid w:val="00C262F9"/>
    <w:rsid w:val="00D00B60"/>
    <w:rsid w:val="00D160FA"/>
    <w:rsid w:val="00E0146E"/>
    <w:rsid w:val="00E86A6B"/>
    <w:rsid w:val="00EB3FAE"/>
    <w:rsid w:val="00EC1CAB"/>
    <w:rsid w:val="00EF3350"/>
    <w:rsid w:val="01DA9EE8"/>
    <w:rsid w:val="21A08588"/>
    <w:rsid w:val="430F0DE4"/>
    <w:rsid w:val="494D0821"/>
    <w:rsid w:val="4CD43281"/>
    <w:rsid w:val="53C7CBB7"/>
    <w:rsid w:val="65233442"/>
    <w:rsid w:val="6A24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D160FA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07C2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07C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826897B-8084-43F0-B7C8-F0C9BCDAD40D}"/>
</file>

<file path=customXml/itemProps2.xml><?xml version="1.0" encoding="utf-8"?>
<ds:datastoreItem xmlns:ds="http://schemas.openxmlformats.org/officeDocument/2006/customXml" ds:itemID="{17BFE209-D18E-433E-9A4D-FC7007267D25}"/>
</file>

<file path=customXml/itemProps3.xml><?xml version="1.0" encoding="utf-8"?>
<ds:datastoreItem xmlns:ds="http://schemas.openxmlformats.org/officeDocument/2006/customXml" ds:itemID="{5037C9BA-27C4-4336-A2C3-19C5BD83CDE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Vinicius Magalhaes</lastModifiedBy>
  <revision>7</revision>
  <dcterms:created xsi:type="dcterms:W3CDTF">2021-05-13T22:12:00.0000000Z</dcterms:created>
  <dcterms:modified xsi:type="dcterms:W3CDTF">2021-05-21T17:47:21.8646621Z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