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252C05B0" w:rsidP="7EE8FCE9" w:rsidRDefault="252C05B0" w14:paraId="5979F043" w14:textId="0E4B204E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proofErr w:type="spellStart"/>
      <w:r w:rsidRPr="7EE8FCE9" w:rsidR="0020542A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Wai’á</w:t>
      </w:r>
      <w:proofErr w:type="spellEnd"/>
      <w:r w:rsidRPr="7EE8FCE9" w:rsidR="0020542A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EE8FCE9" w:rsidR="0020542A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Rini</w:t>
      </w:r>
      <w:proofErr w:type="spellEnd"/>
      <w:r w:rsidRPr="7EE8FCE9" w:rsidR="0020542A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, o Poder do Sonho </w:t>
      </w:r>
      <w:r w:rsidRPr="7EE8FCE9" w:rsidR="0020542A">
        <w:rPr>
          <w:rFonts w:ascii="Calibri" w:hAnsi="Calibri" w:cs="Calibri" w:asciiTheme="minorAscii" w:hAnsiTheme="minorAscii" w:cstheme="minorAscii"/>
          <w:sz w:val="24"/>
          <w:szCs w:val="24"/>
        </w:rPr>
        <w:t>(PE</w:t>
      </w:r>
      <w:r w:rsidRPr="7EE8FCE9" w:rsidR="0020542A">
        <w:rPr>
          <w:rFonts w:ascii="Calibri" w:hAnsi="Calibri" w:cs="Calibri" w:asciiTheme="minorAscii" w:hAnsiTheme="minorAscii" w:cstheme="minorAscii"/>
          <w:sz w:val="24"/>
          <w:szCs w:val="24"/>
        </w:rPr>
        <w:t>, 201</w:t>
      </w:r>
      <w:r w:rsidRPr="7EE8FCE9" w:rsidR="0020542A">
        <w:rPr>
          <w:rFonts w:ascii="Calibri" w:hAnsi="Calibri" w:cs="Calibri" w:asciiTheme="minorAscii" w:hAnsiTheme="minorAscii" w:cstheme="minorAscii"/>
          <w:sz w:val="24"/>
          <w:szCs w:val="24"/>
        </w:rPr>
        <w:t>1</w:t>
      </w:r>
      <w:r w:rsidRPr="7EE8FCE9" w:rsidR="0020542A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7EE8FCE9" w:rsidR="61A37CC3">
        <w:rPr>
          <w:rFonts w:ascii="Calibri" w:hAnsi="Calibri" w:cs="Calibri" w:asciiTheme="minorAscii" w:hAnsiTheme="minorAscii" w:cstheme="minorAscii"/>
          <w:sz w:val="24"/>
          <w:szCs w:val="24"/>
        </w:rPr>
        <w:t>documentário</w:t>
      </w:r>
      <w:r w:rsidRPr="7EE8FCE9" w:rsidR="0020542A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7EE8FCE9" w:rsidR="0020542A">
        <w:rPr>
          <w:rFonts w:ascii="Calibri" w:hAnsi="Calibri" w:cs="Calibri" w:asciiTheme="minorAscii" w:hAnsiTheme="minorAscii" w:cstheme="minorAscii"/>
          <w:sz w:val="24"/>
          <w:szCs w:val="24"/>
        </w:rPr>
        <w:t>48</w:t>
      </w:r>
      <w:r w:rsidRPr="7EE8FCE9" w:rsidR="0020542A">
        <w:rPr>
          <w:rFonts w:ascii="Calibri" w:hAnsi="Calibri" w:cs="Calibri" w:asciiTheme="minorAscii" w:hAnsiTheme="minorAscii" w:cstheme="minorAscii"/>
          <w:sz w:val="24"/>
          <w:szCs w:val="24"/>
        </w:rPr>
        <w:t xml:space="preserve"> min)</w:t>
      </w:r>
    </w:p>
    <w:p xmlns:wp14="http://schemas.microsoft.com/office/word/2010/wordml" w:rsidRPr="0020542A" w:rsidR="0020542A" w:rsidP="0020542A" w:rsidRDefault="0020542A" w14:paraId="10A15B08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7F0EE13D" w:rsidR="0020542A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7F0EE13D" w:rsidR="0020542A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Divino </w:t>
      </w:r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Tserewahú</w:t>
      </w:r>
    </w:p>
    <w:p xmlns:wp14="http://schemas.microsoft.com/office/word/2010/wordml" w:rsidRPr="0020542A" w:rsidR="0020542A" w:rsidP="0020542A" w:rsidRDefault="0020542A" w14:paraId="6A05A809" wp14:textId="77777777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xmlns:wp14="http://schemas.microsoft.com/office/word/2010/wordml" w:rsidRPr="0020542A" w:rsidR="0020542A" w:rsidP="7F0EE13D" w:rsidRDefault="0020542A" w14:paraId="714EE70C" wp14:textId="39655D99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7F0EE13D" w:rsidR="0020542A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7F0EE13D" w:rsidR="0020542A">
        <w:rPr>
          <w:rFonts w:cs="Calibri" w:cstheme="minorAscii"/>
          <w:sz w:val="24"/>
          <w:szCs w:val="24"/>
        </w:rPr>
        <w:t xml:space="preserve"> </w:t>
      </w:r>
      <w:r w:rsidRPr="7F0EE13D" w:rsidR="4A4E59BC">
        <w:rPr>
          <w:rFonts w:cs="Calibri" w:cstheme="minorAscii"/>
          <w:sz w:val="24"/>
          <w:szCs w:val="24"/>
        </w:rPr>
        <w:t>l</w:t>
      </w:r>
      <w:r w:rsidRPr="7F0EE13D" w:rsidR="0020542A">
        <w:rPr>
          <w:rFonts w:cs="Calibri" w:cstheme="minorAscii"/>
          <w:sz w:val="24"/>
          <w:szCs w:val="24"/>
        </w:rPr>
        <w:t>ivre</w:t>
      </w:r>
    </w:p>
    <w:p xmlns:wp14="http://schemas.microsoft.com/office/word/2010/wordml" w:rsidRPr="0020542A" w:rsidR="0020542A" w:rsidP="0020542A" w:rsidRDefault="0020542A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20542A" w:rsidR="0020542A" w:rsidP="40E85A48" w:rsidRDefault="0020542A" w14:paraId="226A08D8" wp14:textId="275E53EE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40E85A48" w:rsidR="0020542A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40E85A48" w:rsidR="0020542A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0E85A48" w:rsidR="3964E49D">
        <w:rPr>
          <w:rFonts w:ascii="Calibri" w:hAnsi="Calibri" w:cs="Calibri" w:asciiTheme="minorAscii" w:hAnsiTheme="minorAscii" w:cstheme="minorAscii"/>
          <w:sz w:val="24"/>
          <w:szCs w:val="24"/>
        </w:rPr>
        <w:t>d</w:t>
      </w:r>
      <w:r w:rsidRPr="40E85A48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entro das cerimônias de iniciação do povo Xavante, a festa do </w:t>
      </w:r>
      <w:r w:rsidRPr="40E85A48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Wai’á</w:t>
      </w:r>
      <w:r w:rsidRPr="40E85A48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introduz o jovem na vida espiritual. A partir do diálogo com seu pai, um dos líderes do </w:t>
      </w:r>
      <w:r w:rsidRPr="40E85A48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Wai’á</w:t>
      </w:r>
      <w:r w:rsidRPr="40E85A48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o diretor revela as características deste ritual secreto, essencialmente masculino, no qual os jovens passam por provações e perigos.</w:t>
      </w:r>
    </w:p>
    <w:p xmlns:wp14="http://schemas.microsoft.com/office/word/2010/wordml" w:rsidRPr="0020542A" w:rsidR="0020542A" w:rsidP="0020542A" w:rsidRDefault="0020542A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20542A" w:rsidR="0020542A" w:rsidP="0020542A" w:rsidRDefault="0020542A" w14:paraId="25FA7667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0542A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20542A">
        <w:rPr>
          <w:rFonts w:asciiTheme="minorHAnsi" w:hAnsiTheme="minorHAnsi" w:cstheme="minorHAnsi"/>
          <w:sz w:val="24"/>
          <w:szCs w:val="24"/>
        </w:rPr>
        <w:t xml:space="preserve"> </w:t>
      </w:r>
      <w:r w:rsidRPr="0020542A">
        <w:rPr>
          <w:rFonts w:asciiTheme="minorHAnsi" w:hAnsiTheme="minorHAnsi" w:cstheme="minorHAnsi"/>
          <w:color w:val="000000"/>
          <w:sz w:val="24"/>
          <w:szCs w:val="24"/>
        </w:rPr>
        <w:t xml:space="preserve">Primeiro cineasta formado pelo Vídeo nas Aldeias, Divino </w:t>
      </w:r>
      <w:proofErr w:type="spellStart"/>
      <w:r w:rsidRPr="0020542A">
        <w:rPr>
          <w:rFonts w:asciiTheme="minorHAnsi" w:hAnsiTheme="minorHAnsi" w:cstheme="minorHAnsi"/>
          <w:color w:val="000000"/>
          <w:sz w:val="24"/>
          <w:szCs w:val="24"/>
        </w:rPr>
        <w:t>Tserewahú</w:t>
      </w:r>
      <w:proofErr w:type="spellEnd"/>
      <w:r w:rsidRPr="0020542A">
        <w:rPr>
          <w:rFonts w:asciiTheme="minorHAnsi" w:hAnsiTheme="minorHAnsi" w:cstheme="minorHAnsi"/>
          <w:color w:val="000000"/>
          <w:sz w:val="24"/>
          <w:szCs w:val="24"/>
        </w:rPr>
        <w:t xml:space="preserve"> é uma referência do audiovisual indígena. Neste filme, ele revela os segredos de um rito desconhecido. Coreografias, danças e cantos são vistos pelo olhar de uma câmera-participante, integrada à celebração e às personagens que filma.</w:t>
      </w:r>
    </w:p>
    <w:p xmlns:wp14="http://schemas.microsoft.com/office/word/2010/wordml" w:rsidRPr="0020542A" w:rsidR="0020542A" w:rsidP="0020542A" w:rsidRDefault="0020542A" w14:paraId="72A3D3E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xmlns:wp14="http://schemas.microsoft.com/office/word/2010/wordml" w:rsidRPr="0020542A" w:rsidR="0020542A" w:rsidP="7F0EE13D" w:rsidRDefault="0020542A" w14:paraId="1694116D" wp14:textId="7702DF91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7F0EE13D" w:rsidR="0020542A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7F0EE13D" w:rsidR="0020542A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Prêmio Nacionalidade </w:t>
      </w:r>
      <w:proofErr w:type="spellStart"/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Kichwa</w:t>
      </w:r>
      <w:proofErr w:type="spellEnd"/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no 4º Festival Continental de Cinema e Vídeo das Primeiras Nações de </w:t>
      </w:r>
      <w:proofErr w:type="spellStart"/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Abya</w:t>
      </w:r>
      <w:proofErr w:type="spellEnd"/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Yala</w:t>
      </w:r>
      <w:r w:rsidRPr="7F0EE13D" w:rsidR="0020542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Equador, em 2001</w:t>
      </w:r>
      <w:r w:rsidRPr="7F0EE13D" w:rsidR="6A88AC6C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="06D5EE56" w:rsidP="7F0EE13D" w:rsidRDefault="06D5EE56" w14:paraId="69B9ABD2" w14:textId="081F248B">
      <w:pPr>
        <w:pStyle w:val="Pr-formataoHTML"/>
        <w:spacing w:after="0" w:line="240" w:lineRule="auto"/>
        <w:jc w:val="both"/>
        <w:rPr>
          <w:rFonts w:ascii="Courier New" w:hAnsi="Courier New" w:eastAsia="Times New Roman" w:cs="Courier New"/>
          <w:sz w:val="20"/>
          <w:szCs w:val="20"/>
        </w:rPr>
      </w:pPr>
    </w:p>
    <w:p xmlns:wp14="http://schemas.microsoft.com/office/word/2010/wordml" w:rsidRPr="0020542A" w:rsidR="0020542A" w:rsidP="0020542A" w:rsidRDefault="0020542A" w14:paraId="45FB0818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xmlns:wp14="http://schemas.microsoft.com/office/word/2010/wordml" w:rsidRPr="0020542A" w:rsidR="00FF16DA" w:rsidP="0020542A" w:rsidRDefault="0020542A" w14:paraId="049F31CB" wp14:textId="77777777">
      <w:pPr>
        <w:jc w:val="both"/>
        <w:rPr>
          <w:rFonts w:cstheme="minorHAnsi"/>
        </w:rPr>
      </w:pPr>
    </w:p>
    <w:sectPr w:rsidRPr="0020542A"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2A"/>
    <w:rsid w:val="0020542A"/>
    <w:rsid w:val="004E4E05"/>
    <w:rsid w:val="008935EE"/>
    <w:rsid w:val="06D5EE56"/>
    <w:rsid w:val="252C05B0"/>
    <w:rsid w:val="2B472ECB"/>
    <w:rsid w:val="3964E49D"/>
    <w:rsid w:val="3AA4DC31"/>
    <w:rsid w:val="40E85A48"/>
    <w:rsid w:val="4A4E59BC"/>
    <w:rsid w:val="61A37CC3"/>
    <w:rsid w:val="65CA4AD9"/>
    <w:rsid w:val="6A88AC6C"/>
    <w:rsid w:val="7EE8FCE9"/>
    <w:rsid w:val="7F0EE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E02F"/>
  <w15:chartTrackingRefBased/>
  <w15:docId w15:val="{09980CEF-2305-40D0-8093-BABA3C82E9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0542A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2054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20542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2054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7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FD46AD-8941-439B-8B9C-C9D1DCB47952}"/>
</file>

<file path=customXml/itemProps2.xml><?xml version="1.0" encoding="utf-8"?>
<ds:datastoreItem xmlns:ds="http://schemas.openxmlformats.org/officeDocument/2006/customXml" ds:itemID="{23ACB0EA-E275-4075-98B7-9B74126BAF27}"/>
</file>

<file path=customXml/itemProps3.xml><?xml version="1.0" encoding="utf-8"?>
<ds:datastoreItem xmlns:ds="http://schemas.openxmlformats.org/officeDocument/2006/customXml" ds:itemID="{C61372C8-3BB1-4FC9-8076-0FB654ACDF4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8</revision>
  <dcterms:created xsi:type="dcterms:W3CDTF">2021-05-06T21:43:00.0000000Z</dcterms:created>
  <dcterms:modified xsi:type="dcterms:W3CDTF">2021-05-21T18:08:15.3918018Z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